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A8B" w:rsidRPr="00E75D21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D21">
        <w:rPr>
          <w:rFonts w:ascii="Times New Roman" w:eastAsia="Times New Roman" w:hAnsi="Times New Roman" w:cs="Times New Roman"/>
          <w:b/>
          <w:sz w:val="32"/>
          <w:szCs w:val="32"/>
        </w:rPr>
        <w:t>М</w:t>
      </w:r>
      <w:r w:rsidR="00E75D21" w:rsidRPr="00E75D21">
        <w:rPr>
          <w:rFonts w:ascii="Times New Roman" w:eastAsia="Times New Roman" w:hAnsi="Times New Roman" w:cs="Times New Roman"/>
          <w:b/>
          <w:sz w:val="32"/>
          <w:szCs w:val="32"/>
        </w:rPr>
        <w:t>униципальное общеобразовательное автономное учреждение</w:t>
      </w:r>
      <w:r w:rsidRPr="00E75D21">
        <w:rPr>
          <w:rFonts w:ascii="Times New Roman" w:eastAsia="Times New Roman" w:hAnsi="Times New Roman" w:cs="Times New Roman"/>
          <w:b/>
          <w:sz w:val="32"/>
          <w:szCs w:val="32"/>
        </w:rPr>
        <w:t xml:space="preserve"> «Основная общеобразовательная школа №90»</w:t>
      </w:r>
    </w:p>
    <w:p w:rsidR="00B90A8B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90A8B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90A8B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90A8B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90A8B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90A8B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90A8B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90A8B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90A8B" w:rsidRDefault="002B52E5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B90A8B">
        <w:rPr>
          <w:rFonts w:ascii="Times New Roman" w:eastAsia="Times New Roman" w:hAnsi="Times New Roman" w:cs="Times New Roman"/>
          <w:b/>
          <w:sz w:val="52"/>
          <w:szCs w:val="52"/>
        </w:rPr>
        <w:t xml:space="preserve">Самоанализ </w:t>
      </w:r>
      <w:r w:rsidR="00B90A8B">
        <w:rPr>
          <w:rFonts w:ascii="Times New Roman" w:eastAsia="Times New Roman" w:hAnsi="Times New Roman" w:cs="Times New Roman"/>
          <w:b/>
          <w:sz w:val="52"/>
          <w:szCs w:val="52"/>
        </w:rPr>
        <w:t xml:space="preserve">открытого </w:t>
      </w:r>
      <w:r w:rsidRPr="00B90A8B">
        <w:rPr>
          <w:rFonts w:ascii="Times New Roman" w:eastAsia="Times New Roman" w:hAnsi="Times New Roman" w:cs="Times New Roman"/>
          <w:b/>
          <w:sz w:val="52"/>
          <w:szCs w:val="52"/>
        </w:rPr>
        <w:t xml:space="preserve">урока </w:t>
      </w:r>
    </w:p>
    <w:p w:rsidR="002B52E5" w:rsidRDefault="002B52E5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B90A8B">
        <w:rPr>
          <w:rFonts w:ascii="Times New Roman" w:eastAsia="Times New Roman" w:hAnsi="Times New Roman" w:cs="Times New Roman"/>
          <w:b/>
          <w:sz w:val="52"/>
          <w:szCs w:val="52"/>
        </w:rPr>
        <w:t>русского языка</w:t>
      </w:r>
    </w:p>
    <w:p w:rsidR="00B90A8B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sz w:val="52"/>
          <w:szCs w:val="52"/>
          <w:u w:val="single"/>
        </w:rPr>
      </w:pPr>
    </w:p>
    <w:p w:rsidR="00B90A8B" w:rsidRPr="00B90A8B" w:rsidRDefault="00B90A8B" w:rsidP="00B90A8B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bCs/>
          <w:i/>
          <w:sz w:val="52"/>
          <w:szCs w:val="52"/>
        </w:rPr>
      </w:pPr>
      <w:r w:rsidRPr="00B90A8B">
        <w:rPr>
          <w:rFonts w:ascii="Times New Roman" w:eastAsia="Times New Roman" w:hAnsi="Times New Roman" w:cs="Times New Roman"/>
          <w:sz w:val="52"/>
          <w:szCs w:val="52"/>
          <w:u w:val="single"/>
        </w:rPr>
        <w:t>Тема урока</w:t>
      </w:r>
      <w:r w:rsidRPr="00B90A8B">
        <w:rPr>
          <w:rFonts w:ascii="Times New Roman" w:eastAsia="Times New Roman" w:hAnsi="Times New Roman" w:cs="Times New Roman"/>
          <w:sz w:val="52"/>
          <w:szCs w:val="52"/>
        </w:rPr>
        <w:t xml:space="preserve">: </w:t>
      </w:r>
      <w:r w:rsidRPr="00B90A8B">
        <w:rPr>
          <w:rFonts w:ascii="Times New Roman" w:hAnsi="Times New Roman" w:cs="Times New Roman"/>
          <w:b/>
          <w:bCs/>
          <w:i/>
          <w:sz w:val="52"/>
          <w:szCs w:val="52"/>
        </w:rPr>
        <w:t>Определение значения слова по тексту или уточнение значения с помощью толкового словаря.</w:t>
      </w:r>
    </w:p>
    <w:p w:rsidR="00B90A8B" w:rsidRDefault="00B90A8B" w:rsidP="00B90A8B">
      <w:pPr>
        <w:tabs>
          <w:tab w:val="left" w:pos="700"/>
          <w:tab w:val="left" w:pos="1710"/>
        </w:tabs>
        <w:rPr>
          <w:rFonts w:ascii="Times New Roman" w:hAnsi="Times New Roman" w:cs="Times New Roman"/>
          <w:b/>
          <w:bCs/>
          <w:sz w:val="48"/>
          <w:szCs w:val="48"/>
        </w:rPr>
      </w:pPr>
    </w:p>
    <w:p w:rsidR="00B90A8B" w:rsidRPr="00B90A8B" w:rsidRDefault="00B90A8B" w:rsidP="00B90A8B">
      <w:pPr>
        <w:tabs>
          <w:tab w:val="left" w:pos="700"/>
          <w:tab w:val="left" w:pos="1710"/>
        </w:tabs>
        <w:rPr>
          <w:rFonts w:ascii="Times New Roman" w:hAnsi="Times New Roman" w:cs="Times New Roman"/>
          <w:b/>
          <w:bCs/>
          <w:sz w:val="48"/>
          <w:szCs w:val="48"/>
        </w:rPr>
      </w:pPr>
      <w:r w:rsidRPr="00B90A8B">
        <w:rPr>
          <w:rFonts w:ascii="Times New Roman" w:hAnsi="Times New Roman" w:cs="Times New Roman"/>
          <w:b/>
          <w:bCs/>
          <w:sz w:val="48"/>
          <w:szCs w:val="48"/>
        </w:rPr>
        <w:t>2а класс</w:t>
      </w:r>
    </w:p>
    <w:p w:rsidR="00B90A8B" w:rsidRDefault="00B90A8B" w:rsidP="00B90A8B">
      <w:pPr>
        <w:tabs>
          <w:tab w:val="left" w:pos="700"/>
          <w:tab w:val="left" w:pos="1710"/>
        </w:tabs>
        <w:jc w:val="right"/>
        <w:rPr>
          <w:b/>
          <w:bCs/>
          <w:sz w:val="48"/>
          <w:szCs w:val="48"/>
        </w:rPr>
      </w:pPr>
    </w:p>
    <w:p w:rsidR="00B90A8B" w:rsidRPr="00B90A8B" w:rsidRDefault="00B90A8B" w:rsidP="00B90A8B">
      <w:pPr>
        <w:tabs>
          <w:tab w:val="left" w:pos="700"/>
          <w:tab w:val="left" w:pos="1710"/>
        </w:tabs>
        <w:jc w:val="right"/>
        <w:rPr>
          <w:rFonts w:ascii="Times New Roman" w:hAnsi="Times New Roman" w:cs="Times New Roman"/>
          <w:bCs/>
          <w:sz w:val="40"/>
          <w:szCs w:val="40"/>
        </w:rPr>
      </w:pPr>
      <w:r w:rsidRPr="00B90A8B">
        <w:rPr>
          <w:rFonts w:ascii="Times New Roman" w:hAnsi="Times New Roman" w:cs="Times New Roman"/>
          <w:bCs/>
          <w:sz w:val="40"/>
          <w:szCs w:val="40"/>
        </w:rPr>
        <w:t>Конспект разработан</w:t>
      </w:r>
    </w:p>
    <w:p w:rsidR="00B90A8B" w:rsidRPr="00B90A8B" w:rsidRDefault="00B90A8B" w:rsidP="00B90A8B">
      <w:pPr>
        <w:tabs>
          <w:tab w:val="left" w:pos="700"/>
          <w:tab w:val="left" w:pos="1710"/>
        </w:tabs>
        <w:jc w:val="right"/>
        <w:rPr>
          <w:rFonts w:ascii="Times New Roman" w:hAnsi="Times New Roman" w:cs="Times New Roman"/>
          <w:bCs/>
          <w:sz w:val="40"/>
          <w:szCs w:val="40"/>
        </w:rPr>
      </w:pPr>
      <w:r w:rsidRPr="00B90A8B">
        <w:rPr>
          <w:rFonts w:ascii="Times New Roman" w:hAnsi="Times New Roman" w:cs="Times New Roman"/>
          <w:bCs/>
          <w:sz w:val="40"/>
          <w:szCs w:val="40"/>
        </w:rPr>
        <w:t>учителем начальных классов</w:t>
      </w:r>
    </w:p>
    <w:p w:rsidR="00B90A8B" w:rsidRPr="00B90A8B" w:rsidRDefault="00B90A8B" w:rsidP="00B90A8B">
      <w:pPr>
        <w:tabs>
          <w:tab w:val="left" w:pos="700"/>
          <w:tab w:val="left" w:pos="1710"/>
        </w:tabs>
        <w:jc w:val="right"/>
        <w:rPr>
          <w:rFonts w:ascii="Times New Roman" w:hAnsi="Times New Roman" w:cs="Times New Roman"/>
          <w:bCs/>
          <w:sz w:val="40"/>
          <w:szCs w:val="40"/>
        </w:rPr>
      </w:pPr>
      <w:r w:rsidRPr="00B90A8B">
        <w:rPr>
          <w:rFonts w:ascii="Times New Roman" w:hAnsi="Times New Roman" w:cs="Times New Roman"/>
          <w:bCs/>
          <w:sz w:val="40"/>
          <w:szCs w:val="40"/>
        </w:rPr>
        <w:t>высшей квалификационной категории</w:t>
      </w:r>
    </w:p>
    <w:p w:rsidR="00B90A8B" w:rsidRPr="00C468C7" w:rsidRDefault="00B90A8B" w:rsidP="00B90A8B">
      <w:pPr>
        <w:tabs>
          <w:tab w:val="left" w:pos="700"/>
          <w:tab w:val="left" w:pos="1710"/>
        </w:tabs>
        <w:jc w:val="right"/>
        <w:rPr>
          <w:bCs/>
          <w:sz w:val="40"/>
          <w:szCs w:val="40"/>
        </w:rPr>
      </w:pPr>
      <w:proofErr w:type="spellStart"/>
      <w:r w:rsidRPr="00B90A8B">
        <w:rPr>
          <w:rFonts w:ascii="Times New Roman" w:hAnsi="Times New Roman" w:cs="Times New Roman"/>
          <w:bCs/>
          <w:sz w:val="40"/>
          <w:szCs w:val="40"/>
        </w:rPr>
        <w:t>Бастрыкиной</w:t>
      </w:r>
      <w:proofErr w:type="spellEnd"/>
      <w:r w:rsidRPr="00B90A8B">
        <w:rPr>
          <w:rFonts w:ascii="Times New Roman" w:hAnsi="Times New Roman" w:cs="Times New Roman"/>
          <w:bCs/>
          <w:sz w:val="40"/>
          <w:szCs w:val="40"/>
        </w:rPr>
        <w:t xml:space="preserve"> Н.С.</w:t>
      </w:r>
    </w:p>
    <w:p w:rsidR="00B90A8B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B90A8B" w:rsidRDefault="00B90A8B" w:rsidP="002B52E5">
      <w:pPr>
        <w:shd w:val="clear" w:color="auto" w:fill="FFFFFF"/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B90A8B" w:rsidRPr="00B90A8B" w:rsidRDefault="00B90A8B" w:rsidP="00E75D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2B52E5" w:rsidRPr="00C703F7" w:rsidRDefault="002B52E5" w:rsidP="002B52E5">
      <w:pPr>
        <w:tabs>
          <w:tab w:val="left" w:pos="700"/>
          <w:tab w:val="left" w:pos="1710"/>
        </w:tabs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703F7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1.Тема урока</w:t>
      </w:r>
      <w:r w:rsidRPr="00C703F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C703F7">
        <w:rPr>
          <w:rFonts w:ascii="Times New Roman" w:hAnsi="Times New Roman" w:cs="Times New Roman"/>
          <w:b/>
          <w:bCs/>
          <w:i/>
          <w:sz w:val="28"/>
          <w:szCs w:val="28"/>
        </w:rPr>
        <w:t>Определение значения слова по тексту или уточнение значения с помощью толкового словаря. (Разговор о значении слова («Что в слове главное?»))</w:t>
      </w:r>
    </w:p>
    <w:p w:rsidR="002B52E5" w:rsidRPr="00C703F7" w:rsidRDefault="002B52E5" w:rsidP="002B52E5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3F7">
        <w:rPr>
          <w:rFonts w:ascii="Times New Roman" w:eastAsia="Times New Roman" w:hAnsi="Times New Roman" w:cs="Times New Roman"/>
          <w:sz w:val="28"/>
          <w:szCs w:val="28"/>
        </w:rPr>
        <w:t>Урок был проведён по программе М.С.Соловейчик «Гармония».</w:t>
      </w:r>
    </w:p>
    <w:p w:rsidR="002B52E5" w:rsidRPr="00C703F7" w:rsidRDefault="002B52E5" w:rsidP="002B52E5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eastAsia="Times New Roman" w:hAnsi="Times New Roman" w:cs="Times New Roman"/>
          <w:sz w:val="28"/>
          <w:szCs w:val="28"/>
          <w:u w:val="single"/>
        </w:rPr>
        <w:t>2. Тип урока</w:t>
      </w:r>
      <w:r w:rsidRPr="00C703F7">
        <w:rPr>
          <w:rFonts w:ascii="Times New Roman" w:eastAsia="Times New Roman" w:hAnsi="Times New Roman" w:cs="Times New Roman"/>
          <w:sz w:val="28"/>
          <w:szCs w:val="28"/>
        </w:rPr>
        <w:t>: урок первичного усвоения новых знаний.</w:t>
      </w:r>
      <w:r w:rsidRPr="00C703F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B52E5" w:rsidRPr="00C703F7" w:rsidRDefault="002B52E5" w:rsidP="002B52E5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703F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3. Цель урока – </w:t>
      </w:r>
      <w:r w:rsidRPr="00C703F7">
        <w:rPr>
          <w:rFonts w:ascii="Times New Roman" w:hAnsi="Times New Roman" w:cs="Times New Roman"/>
          <w:sz w:val="28"/>
          <w:szCs w:val="28"/>
        </w:rPr>
        <w:t>на основе наблюдений подвести учащихся к выводу, что главное в слове - это его значение, создать условия для формирования умения грамотно использовать слова в речи, внимательно относится к лексическому значению слова</w:t>
      </w:r>
    </w:p>
    <w:p w:rsidR="002B52E5" w:rsidRPr="00C703F7" w:rsidRDefault="002B52E5" w:rsidP="002B52E5">
      <w:pPr>
        <w:suppressAutoHyphens/>
        <w:autoSpaceDE w:val="0"/>
        <w:spacing w:line="26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703F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Планируемые результаты: </w:t>
      </w:r>
    </w:p>
    <w:p w:rsidR="002B52E5" w:rsidRPr="00C703F7" w:rsidRDefault="002B52E5" w:rsidP="002B52E5">
      <w:pPr>
        <w:pStyle w:val="a3"/>
        <w:numPr>
          <w:ilvl w:val="0"/>
          <w:numId w:val="2"/>
        </w:numPr>
        <w:suppressAutoHyphens/>
        <w:autoSpaceDE w:val="0"/>
        <w:spacing w:line="26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C703F7">
        <w:rPr>
          <w:rFonts w:ascii="Times New Roman" w:eastAsia="Times New Roman" w:hAnsi="Times New Roman" w:cs="Times New Roman"/>
          <w:sz w:val="28"/>
          <w:szCs w:val="28"/>
        </w:rPr>
        <w:t>предметные – дать начальные представления о</w:t>
      </w:r>
      <w:r w:rsidRPr="00C703F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03F7">
        <w:rPr>
          <w:rFonts w:ascii="Times New Roman" w:hAnsi="Times New Roman" w:cs="Times New Roman"/>
          <w:sz w:val="28"/>
          <w:szCs w:val="28"/>
          <w:lang w:eastAsia="ar-SA"/>
        </w:rPr>
        <w:t>термине «значение слова»</w:t>
      </w:r>
      <w:r w:rsidRPr="00C703F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52E5" w:rsidRPr="00C703F7" w:rsidRDefault="002B52E5" w:rsidP="002B52E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3F7">
        <w:rPr>
          <w:rFonts w:ascii="Times New Roman" w:eastAsia="Times New Roman" w:hAnsi="Times New Roman" w:cs="Times New Roman"/>
          <w:sz w:val="28"/>
          <w:szCs w:val="28"/>
        </w:rPr>
        <w:t xml:space="preserve">личностные – осознание языка как основного средства человеческого общения.  </w:t>
      </w:r>
    </w:p>
    <w:p w:rsidR="002B52E5" w:rsidRPr="00C703F7" w:rsidRDefault="002B52E5" w:rsidP="002B52E5">
      <w:pPr>
        <w:pStyle w:val="a3"/>
        <w:numPr>
          <w:ilvl w:val="0"/>
          <w:numId w:val="2"/>
        </w:numPr>
        <w:shd w:val="clear" w:color="auto" w:fill="FFFFFF"/>
        <w:tabs>
          <w:tab w:val="left" w:pos="31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703F7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Pr="00C703F7">
        <w:rPr>
          <w:rFonts w:ascii="Times New Roman" w:eastAsia="Times New Roman" w:hAnsi="Times New Roman" w:cs="Times New Roman"/>
          <w:sz w:val="28"/>
          <w:szCs w:val="28"/>
        </w:rPr>
        <w:t xml:space="preserve"> – умение использовать язык с целью поиска необходимой информации в различных источниках для решения учебных задач.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3F7">
        <w:rPr>
          <w:rFonts w:ascii="Times New Roman" w:eastAsia="Times New Roman" w:hAnsi="Times New Roman" w:cs="Times New Roman"/>
          <w:sz w:val="28"/>
          <w:szCs w:val="28"/>
        </w:rPr>
        <w:t>В уроке я отразила универсальные учебные действия. Цель урока привязана к задачам и «планируемым результатам».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eastAsia="Times New Roman" w:hAnsi="Times New Roman" w:cs="Times New Roman"/>
          <w:sz w:val="28"/>
          <w:szCs w:val="28"/>
        </w:rPr>
        <w:t xml:space="preserve">4.Урок я провела в конце 2 четверти. </w:t>
      </w: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Это первый по счету урок в теме «</w:t>
      </w:r>
      <w:r w:rsidRPr="00C703F7">
        <w:rPr>
          <w:rFonts w:ascii="Times New Roman" w:hAnsi="Times New Roman" w:cs="Times New Roman"/>
          <w:bCs/>
          <w:sz w:val="28"/>
          <w:szCs w:val="28"/>
        </w:rPr>
        <w:t>Определение значения слова по тексту или уточнение значения с помощью толкового словаря</w:t>
      </w: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». Усвоению этого материала предшествовало знакомство </w:t>
      </w:r>
      <w:proofErr w:type="gramStart"/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обучающихся</w:t>
      </w:r>
      <w:proofErr w:type="gramEnd"/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</w:t>
      </w:r>
      <w:r w:rsidR="0026155D"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синонимами, антонимами, омонимами</w:t>
      </w: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 Учащиеся моего класса имеют хорошие учебные возможности. В классе </w:t>
      </w:r>
      <w:r w:rsidR="0026155D"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отличник</w:t>
      </w:r>
      <w:r w:rsidR="0026155D"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, 11 хорошистов</w:t>
      </w: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26155D"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13</w:t>
      </w: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учеников, которые учатся на «3».</w:t>
      </w: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При планировании данного урока я учла </w:t>
      </w:r>
      <w:r w:rsidRPr="00C703F7">
        <w:rPr>
          <w:rFonts w:ascii="Times New Roman" w:eastAsia="Times New Roman" w:hAnsi="Times New Roman" w:cs="Times New Roman"/>
          <w:sz w:val="28"/>
          <w:szCs w:val="28"/>
        </w:rPr>
        <w:t>возрастные особенности детей младших классов и  реальные возможности учеников своего класса.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 </w:t>
      </w:r>
    </w:p>
    <w:tbl>
      <w:tblPr>
        <w:tblStyle w:val="a6"/>
        <w:tblW w:w="0" w:type="auto"/>
        <w:tblInd w:w="-1026" w:type="dxa"/>
        <w:tblLook w:val="04A0"/>
      </w:tblPr>
      <w:tblGrid>
        <w:gridCol w:w="3943"/>
        <w:gridCol w:w="3824"/>
        <w:gridCol w:w="2830"/>
      </w:tblGrid>
      <w:tr w:rsidR="002B52E5" w:rsidRPr="00C703F7" w:rsidTr="0026155D">
        <w:tc>
          <w:tcPr>
            <w:tcW w:w="3943" w:type="dxa"/>
          </w:tcPr>
          <w:p w:rsidR="002B52E5" w:rsidRPr="00C703F7" w:rsidRDefault="002B52E5" w:rsidP="00561FC6">
            <w:pPr>
              <w:tabs>
                <w:tab w:val="left" w:pos="3157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Структура урока</w:t>
            </w:r>
          </w:p>
        </w:tc>
        <w:tc>
          <w:tcPr>
            <w:tcW w:w="3824" w:type="dxa"/>
          </w:tcPr>
          <w:p w:rsidR="002B52E5" w:rsidRPr="00C703F7" w:rsidRDefault="002B52E5" w:rsidP="00561FC6">
            <w:pPr>
              <w:tabs>
                <w:tab w:val="left" w:pos="3157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Планируемые УУД</w:t>
            </w:r>
          </w:p>
        </w:tc>
        <w:tc>
          <w:tcPr>
            <w:tcW w:w="2830" w:type="dxa"/>
          </w:tcPr>
          <w:p w:rsidR="002B52E5" w:rsidRPr="00C703F7" w:rsidRDefault="002B52E5" w:rsidP="00561FC6">
            <w:pPr>
              <w:tabs>
                <w:tab w:val="left" w:pos="3157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Методы обучения, формы контроля</w:t>
            </w:r>
          </w:p>
        </w:tc>
      </w:tr>
      <w:tr w:rsidR="002B52E5" w:rsidRPr="00C703F7" w:rsidTr="0026155D">
        <w:tc>
          <w:tcPr>
            <w:tcW w:w="3943" w:type="dxa"/>
          </w:tcPr>
          <w:p w:rsidR="002B52E5" w:rsidRPr="00C703F7" w:rsidRDefault="0026155D" w:rsidP="0026155D">
            <w:pPr>
              <w:pStyle w:val="a3"/>
              <w:numPr>
                <w:ilvl w:val="0"/>
                <w:numId w:val="3"/>
              </w:num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Мотивация к учебной деятельности</w:t>
            </w:r>
          </w:p>
        </w:tc>
        <w:tc>
          <w:tcPr>
            <w:tcW w:w="3824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Личностные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Самоопределение.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Познавательные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Формулирование познавательной цели.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Коммуникативные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Планирование (определение цели, функций участников, способов взаимодействия)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Регулятивные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Целеполагание</w:t>
            </w:r>
            <w:proofErr w:type="spellEnd"/>
          </w:p>
        </w:tc>
        <w:tc>
          <w:tcPr>
            <w:tcW w:w="2830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Метод: словесный</w:t>
            </w:r>
          </w:p>
        </w:tc>
      </w:tr>
      <w:tr w:rsidR="002B52E5" w:rsidRPr="00C703F7" w:rsidTr="0026155D">
        <w:tc>
          <w:tcPr>
            <w:tcW w:w="3943" w:type="dxa"/>
          </w:tcPr>
          <w:p w:rsidR="002B52E5" w:rsidRPr="00C703F7" w:rsidRDefault="0026155D" w:rsidP="0026155D">
            <w:pPr>
              <w:pStyle w:val="a3"/>
              <w:numPr>
                <w:ilvl w:val="0"/>
                <w:numId w:val="3"/>
              </w:num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Формулирование темы урока, постановка</w:t>
            </w:r>
            <w:r w:rsidR="002B52E5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цели 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и задач</w:t>
            </w:r>
            <w:r w:rsidR="002B52E5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урока. Мотивация учебной деятельности.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B52E5" w:rsidRPr="00C703F7" w:rsidRDefault="002B52E5" w:rsidP="0026155D">
            <w:p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B52E5" w:rsidRPr="00C703F7" w:rsidRDefault="002B52E5" w:rsidP="0026155D">
            <w:p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B52E5" w:rsidRPr="00C703F7" w:rsidRDefault="002B52E5" w:rsidP="0026155D">
            <w:p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B52E5" w:rsidRPr="00C703F7" w:rsidRDefault="002B52E5" w:rsidP="0026155D">
            <w:pPr>
              <w:tabs>
                <w:tab w:val="left" w:pos="3157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824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lastRenderedPageBreak/>
              <w:t>Личностные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Самоопределение.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lastRenderedPageBreak/>
              <w:t>Познавательные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Подведение под понятие.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Коммуникативные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Планирование (определение цели, функций участников, способов взаимодействия)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Регулятивные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Планирование.</w:t>
            </w:r>
          </w:p>
        </w:tc>
        <w:tc>
          <w:tcPr>
            <w:tcW w:w="2830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Метод: словесный</w:t>
            </w:r>
          </w:p>
        </w:tc>
      </w:tr>
      <w:tr w:rsidR="002B52E5" w:rsidRPr="00C703F7" w:rsidTr="0026155D">
        <w:tc>
          <w:tcPr>
            <w:tcW w:w="10597" w:type="dxa"/>
            <w:gridSpan w:val="3"/>
          </w:tcPr>
          <w:p w:rsidR="002B52E5" w:rsidRPr="00C703F7" w:rsidRDefault="0026155D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В </w:t>
            </w:r>
            <w:r w:rsidR="002B52E5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определении 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темы урока и учебных целей принимали</w:t>
            </w:r>
            <w:r w:rsidR="002B52E5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участие школьники. </w:t>
            </w:r>
          </w:p>
        </w:tc>
      </w:tr>
      <w:tr w:rsidR="002B52E5" w:rsidRPr="00C703F7" w:rsidTr="0026155D">
        <w:tc>
          <w:tcPr>
            <w:tcW w:w="3943" w:type="dxa"/>
          </w:tcPr>
          <w:p w:rsidR="002B52E5" w:rsidRPr="00C703F7" w:rsidRDefault="002B52E5" w:rsidP="0026155D">
            <w:pPr>
              <w:pStyle w:val="a3"/>
              <w:numPr>
                <w:ilvl w:val="0"/>
                <w:numId w:val="3"/>
              </w:num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Актуализация знаний.</w:t>
            </w:r>
          </w:p>
        </w:tc>
        <w:tc>
          <w:tcPr>
            <w:tcW w:w="3824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Личностные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Самоопределение.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Познавательные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Подведение под понятие, выведение следствий.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Коммуникативные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Сотрудничество в поиске информации.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Регулятивные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Контроль.</w:t>
            </w:r>
          </w:p>
        </w:tc>
        <w:tc>
          <w:tcPr>
            <w:tcW w:w="2830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Методы: словесный, проблемный, наглядный.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Форма контроля: фронтальная.</w:t>
            </w:r>
          </w:p>
        </w:tc>
      </w:tr>
      <w:tr w:rsidR="002B52E5" w:rsidRPr="00C703F7" w:rsidTr="0026155D">
        <w:tc>
          <w:tcPr>
            <w:tcW w:w="10597" w:type="dxa"/>
            <w:gridSpan w:val="3"/>
          </w:tcPr>
          <w:p w:rsidR="002B52E5" w:rsidRPr="00C703F7" w:rsidRDefault="002B52E5" w:rsidP="006872DA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Детям я предложила </w:t>
            </w:r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стихотворение </w:t>
            </w:r>
            <w:proofErr w:type="spellStart"/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И.Токмаковой</w:t>
            </w:r>
            <w:proofErr w:type="spellEnd"/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«</w:t>
            </w:r>
            <w:proofErr w:type="spellStart"/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Плим</w:t>
            </w:r>
            <w:proofErr w:type="spellEnd"/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где они не только обобщили ранее полученные знания по русскому языку</w:t>
            </w:r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но и получили новые</w:t>
            </w:r>
          </w:p>
        </w:tc>
      </w:tr>
      <w:tr w:rsidR="002B52E5" w:rsidRPr="00C703F7" w:rsidTr="0026155D">
        <w:tc>
          <w:tcPr>
            <w:tcW w:w="3943" w:type="dxa"/>
          </w:tcPr>
          <w:p w:rsidR="002B52E5" w:rsidRPr="00C703F7" w:rsidRDefault="006872DA" w:rsidP="0026155D">
            <w:pPr>
              <w:pStyle w:val="a3"/>
              <w:numPr>
                <w:ilvl w:val="0"/>
                <w:numId w:val="3"/>
              </w:num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Творческое применение знаний в новой ситуации</w:t>
            </w:r>
          </w:p>
        </w:tc>
        <w:tc>
          <w:tcPr>
            <w:tcW w:w="3824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Личностные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Самоопределение.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Познавательные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Моделирование. Выбор оснований и критериев для классификации.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Коммуникативные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Инициативное сотрудничество в поиске и сборе информации.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Регулятивные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Контроль.</w:t>
            </w:r>
          </w:p>
        </w:tc>
        <w:tc>
          <w:tcPr>
            <w:tcW w:w="2830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Методы: словесный, практический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Форма контроля: фронтальная</w:t>
            </w:r>
          </w:p>
        </w:tc>
      </w:tr>
      <w:tr w:rsidR="002B52E5" w:rsidRPr="00C703F7" w:rsidTr="0026155D">
        <w:tc>
          <w:tcPr>
            <w:tcW w:w="3943" w:type="dxa"/>
          </w:tcPr>
          <w:p w:rsidR="002B52E5" w:rsidRPr="00C703F7" w:rsidRDefault="002B52E5" w:rsidP="0026155D">
            <w:pPr>
              <w:pStyle w:val="a3"/>
              <w:numPr>
                <w:ilvl w:val="0"/>
                <w:numId w:val="3"/>
              </w:num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Первичная проверка понимания.</w:t>
            </w:r>
          </w:p>
        </w:tc>
        <w:tc>
          <w:tcPr>
            <w:tcW w:w="3824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Личностные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Самоопределение.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Познавательные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Построение логической цепи рассуждения.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Коммуникативные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Инициативное сотрудничество в поиске решения.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Регулятивные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Контроль и оценка.</w:t>
            </w:r>
          </w:p>
        </w:tc>
        <w:tc>
          <w:tcPr>
            <w:tcW w:w="2830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Методы: словесный, наглядный, частично-поисковый</w:t>
            </w:r>
            <w:r w:rsidR="007F7900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 кластер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Форма контроля: групповая</w:t>
            </w:r>
          </w:p>
        </w:tc>
      </w:tr>
      <w:tr w:rsidR="002B52E5" w:rsidRPr="00C703F7" w:rsidTr="0026155D">
        <w:tc>
          <w:tcPr>
            <w:tcW w:w="10597" w:type="dxa"/>
            <w:gridSpan w:val="3"/>
          </w:tcPr>
          <w:p w:rsidR="002B52E5" w:rsidRPr="00C703F7" w:rsidRDefault="002B52E5" w:rsidP="006872DA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этом этап</w:t>
            </w:r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урока 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я создала </w:t>
            </w:r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проблемные ситуации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которая была успешно разрешена детьми. Дети</w:t>
            </w:r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выполнив задания, 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должны были </w:t>
            </w:r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прийти к выводам: </w:t>
            </w:r>
            <w:r w:rsidR="006872DA" w:rsidRPr="00C703F7">
              <w:rPr>
                <w:rFonts w:ascii="Times New Roman" w:hAnsi="Times New Roman" w:cs="Times New Roman"/>
                <w:sz w:val="28"/>
                <w:szCs w:val="28"/>
              </w:rPr>
              <w:t xml:space="preserve">чтобы речь была понятной нужно знать значение слов, написание слов зависит от их </w:t>
            </w:r>
            <w:r w:rsidR="006872DA" w:rsidRPr="00C703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значения, от значения слова зависит не только правильное написание, но и грамотное употребление в речи,  от значения слов зависит их произношение, постановка ударения.</w:t>
            </w:r>
          </w:p>
        </w:tc>
      </w:tr>
      <w:tr w:rsidR="002B52E5" w:rsidRPr="00C703F7" w:rsidTr="0026155D">
        <w:tc>
          <w:tcPr>
            <w:tcW w:w="3943" w:type="dxa"/>
          </w:tcPr>
          <w:p w:rsidR="002B52E5" w:rsidRPr="00C703F7" w:rsidRDefault="006872DA" w:rsidP="0026155D">
            <w:pPr>
              <w:pStyle w:val="a3"/>
              <w:numPr>
                <w:ilvl w:val="0"/>
                <w:numId w:val="3"/>
              </w:num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Контролирующие задания</w:t>
            </w:r>
          </w:p>
        </w:tc>
        <w:tc>
          <w:tcPr>
            <w:tcW w:w="3824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Личностные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Самоопределение.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Познавательные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Построение логической цепи рассуждения.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Коммуникативные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Постановка вопросов.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Регулятивные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Контроль, коррекция, оценка, взаимоконтроль.</w:t>
            </w:r>
          </w:p>
        </w:tc>
        <w:tc>
          <w:tcPr>
            <w:tcW w:w="2830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Метод: практический</w:t>
            </w:r>
          </w:p>
          <w:p w:rsidR="002B52E5" w:rsidRPr="00C703F7" w:rsidRDefault="002B52E5" w:rsidP="006872DA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Форма контроля: </w:t>
            </w:r>
            <w:proofErr w:type="gramStart"/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индивидуальный</w:t>
            </w:r>
            <w:proofErr w:type="gramEnd"/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r w:rsidR="006872DA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сверка с эталоном</w:t>
            </w:r>
          </w:p>
        </w:tc>
      </w:tr>
      <w:tr w:rsidR="002B52E5" w:rsidRPr="00C703F7" w:rsidTr="0026155D">
        <w:tc>
          <w:tcPr>
            <w:tcW w:w="10597" w:type="dxa"/>
            <w:gridSpan w:val="3"/>
          </w:tcPr>
          <w:p w:rsidR="00DC1A08" w:rsidRPr="00C703F7" w:rsidRDefault="00DC1A08" w:rsidP="00DC1A08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 данном этапе был применен дифференцированный подход. Детям на выбор были предложены задания. </w:t>
            </w:r>
          </w:p>
          <w:p w:rsidR="00DC1A08" w:rsidRPr="00C703F7" w:rsidRDefault="00DC1A08" w:rsidP="00DC1A08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уровень:  б</w:t>
            </w:r>
            <w:r w:rsidR="002B52E5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ыло предложено упражнение из учебника, где нужно было 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переделать предложение в настоящее и записать его</w:t>
            </w:r>
            <w:r w:rsidR="002B52E5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DC1A08" w:rsidRPr="00C703F7" w:rsidRDefault="00DC1A08" w:rsidP="00DC1A08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 уровень: было предложено упражнение из учебника, где нужно было исправить ошибки, исходя из лексического знания слова, решая при этом орфографические задачи. </w:t>
            </w:r>
          </w:p>
          <w:p w:rsidR="002B52E5" w:rsidRPr="00C703F7" w:rsidRDefault="00DC1A08" w:rsidP="00DC1A08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уровень: для сильных ребят была предложена карточка, где нужно было найти омографы и поставить в них правильно ударение.</w:t>
            </w:r>
            <w:r w:rsidR="002B52E5"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DC1A08" w:rsidRPr="00C703F7" w:rsidRDefault="00DC1A08" w:rsidP="00DC1A08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Ребята с удовольствием выполняли задания, особенно понравилось ребятам задание в карточке. </w:t>
            </w:r>
          </w:p>
        </w:tc>
      </w:tr>
      <w:tr w:rsidR="002B52E5" w:rsidRPr="00C703F7" w:rsidTr="0026155D">
        <w:tc>
          <w:tcPr>
            <w:tcW w:w="3943" w:type="dxa"/>
          </w:tcPr>
          <w:p w:rsidR="002B52E5" w:rsidRPr="00C703F7" w:rsidRDefault="002B52E5" w:rsidP="0026155D">
            <w:pPr>
              <w:pStyle w:val="a3"/>
              <w:numPr>
                <w:ilvl w:val="0"/>
                <w:numId w:val="3"/>
              </w:num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Информация о домашнем задании и инструктаж по его выполнению.</w:t>
            </w:r>
          </w:p>
        </w:tc>
        <w:tc>
          <w:tcPr>
            <w:tcW w:w="3824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Личностные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Самоопределение.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Познавательные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Выбор оснований и критериев.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Коммуникативные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Умение выражать свои мысли.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Регулятивные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Планирование.</w:t>
            </w:r>
          </w:p>
        </w:tc>
        <w:tc>
          <w:tcPr>
            <w:tcW w:w="2830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Метод: словесный</w:t>
            </w:r>
          </w:p>
        </w:tc>
      </w:tr>
      <w:tr w:rsidR="002B52E5" w:rsidRPr="00C703F7" w:rsidTr="0026155D">
        <w:tc>
          <w:tcPr>
            <w:tcW w:w="3943" w:type="dxa"/>
          </w:tcPr>
          <w:p w:rsidR="002B52E5" w:rsidRPr="00C703F7" w:rsidRDefault="002B52E5" w:rsidP="0026155D">
            <w:pPr>
              <w:pStyle w:val="a3"/>
              <w:numPr>
                <w:ilvl w:val="0"/>
                <w:numId w:val="3"/>
              </w:numPr>
              <w:tabs>
                <w:tab w:val="left" w:pos="3157"/>
              </w:tabs>
              <w:ind w:left="85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Рефлексия.</w:t>
            </w:r>
          </w:p>
        </w:tc>
        <w:tc>
          <w:tcPr>
            <w:tcW w:w="3824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Личностные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Самоопределение.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Познавательные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Построение логической цепи рассуждений.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Коммуникативные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Умение с точностью выражать свои мысли.</w:t>
            </w:r>
          </w:p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Регулятивные</w:t>
            </w: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Самооценка.</w:t>
            </w:r>
          </w:p>
        </w:tc>
        <w:tc>
          <w:tcPr>
            <w:tcW w:w="2830" w:type="dxa"/>
          </w:tcPr>
          <w:p w:rsidR="002B52E5" w:rsidRPr="00C703F7" w:rsidRDefault="002B52E5" w:rsidP="0026155D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Метод: словесный</w:t>
            </w:r>
          </w:p>
        </w:tc>
      </w:tr>
      <w:tr w:rsidR="002B52E5" w:rsidRPr="00C703F7" w:rsidTr="0026155D">
        <w:tc>
          <w:tcPr>
            <w:tcW w:w="10597" w:type="dxa"/>
            <w:gridSpan w:val="3"/>
          </w:tcPr>
          <w:p w:rsidR="002B52E5" w:rsidRPr="00C703F7" w:rsidRDefault="002B52E5" w:rsidP="007F7900">
            <w:pPr>
              <w:tabs>
                <w:tab w:val="left" w:pos="3157"/>
              </w:tabs>
              <w:ind w:left="11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3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Учащиеся адекватно оценили достигнутые результаты. У некоторых детей тема вызвала затруднения. Работу с этими учениками в дальнейшем буду строить через индивидуальную работу.</w:t>
            </w:r>
          </w:p>
        </w:tc>
      </w:tr>
    </w:tbl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7. Все этапы урока логически взаимосвязаны между собой. Каждый этап рационально и чётко спланирован. Весь урок направлен на выполнение цели, этому способствовала единая тематическая направленность. Продолжительность каждого этапа урока полностью соответствовала временным рамкам.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Материал урока доступный, логичный. Плотность урока выше среднего. Познавательная активность учащихся стимулировалась следующими технологиями, которые я использовала на уроке:</w:t>
      </w:r>
    </w:p>
    <w:p w:rsidR="002B52E5" w:rsidRPr="00C703F7" w:rsidRDefault="002B52E5" w:rsidP="002B52E5">
      <w:pPr>
        <w:pStyle w:val="a3"/>
        <w:numPr>
          <w:ilvl w:val="0"/>
          <w:numId w:val="1"/>
        </w:numPr>
        <w:shd w:val="clear" w:color="auto" w:fill="FFFFFF"/>
        <w:tabs>
          <w:tab w:val="left" w:pos="3157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информационно-коммуникационные технологии, которые направлены на улучшении качества образования, на обеспечение гармоничного развития личности, ориентирующейся в информационном пространстве;</w:t>
      </w:r>
    </w:p>
    <w:p w:rsidR="002B52E5" w:rsidRPr="00C703F7" w:rsidRDefault="002B52E5" w:rsidP="002B52E5">
      <w:pPr>
        <w:pStyle w:val="a3"/>
        <w:numPr>
          <w:ilvl w:val="0"/>
          <w:numId w:val="1"/>
        </w:numPr>
        <w:shd w:val="clear" w:color="auto" w:fill="FFFFFF"/>
        <w:tabs>
          <w:tab w:val="left" w:pos="3157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технология проблемного обучения, благодаря которой развивается познавательная активность, любознательность, творческое мышление, формируется способность к самостоятельному добыванию знаний;</w:t>
      </w:r>
    </w:p>
    <w:p w:rsidR="002B52E5" w:rsidRPr="00C703F7" w:rsidRDefault="002B52E5" w:rsidP="002B52E5">
      <w:pPr>
        <w:pStyle w:val="a3"/>
        <w:numPr>
          <w:ilvl w:val="0"/>
          <w:numId w:val="1"/>
        </w:numPr>
        <w:shd w:val="clear" w:color="auto" w:fill="FFFFFF"/>
        <w:tabs>
          <w:tab w:val="left" w:pos="3157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игровые технологии, которые стимулируют познавательную деятельность, усиливают мотивацию к изучению предмета;</w:t>
      </w:r>
    </w:p>
    <w:p w:rsidR="002B52E5" w:rsidRPr="00C703F7" w:rsidRDefault="002B52E5" w:rsidP="002B52E5">
      <w:pPr>
        <w:pStyle w:val="a3"/>
        <w:numPr>
          <w:ilvl w:val="0"/>
          <w:numId w:val="1"/>
        </w:numPr>
        <w:shd w:val="clear" w:color="auto" w:fill="FFFFFF"/>
        <w:tabs>
          <w:tab w:val="left" w:pos="3157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здоровьесберегающие</w:t>
      </w:r>
      <w:proofErr w:type="spellEnd"/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технологии, которые помогают сохранению и укреплению здоровья школьников, предупреждают переутомление учащихся, снимают уровень тревожности. На уроке у меня была чёткая организация учебного труда, строгая дозировка учебной нагрузки, смена видов деятельности, были использованы </w:t>
      </w:r>
      <w:proofErr w:type="spellStart"/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физминутки</w:t>
      </w:r>
      <w:proofErr w:type="spellEnd"/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, работа в парах, когда «слабый» ученик чувствовал поддержку товарища, соблюдались временные рамки применения ТСО, была учтена дозировка домашнего задания.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8. Отбор дидактических материалов и технических средств, наглядных пособий были использованы мною в соответствии с заданиями урока. </w:t>
      </w:r>
      <w:r w:rsidRPr="00C703F7">
        <w:rPr>
          <w:rFonts w:ascii="Times New Roman" w:hAnsi="Times New Roman" w:cs="Times New Roman"/>
          <w:sz w:val="28"/>
          <w:szCs w:val="28"/>
        </w:rPr>
        <w:t>Применение различных средств наглядности активизирует учащихся, возбуждает их внимание и тем самым помогает их развитию, способствует более прочному усвоению материала, дает возможность экономить время.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9. Урок проводился в условиях благоприятного психологического микроклимата, способствовал эмоциональному подъёму учащихся. Для создания благоприятного климата я должна была выполнить 3 функции: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- «открытие» ребёнка на общение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- «соучастие» ребёнка в процессе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- «возвышение» ребёнка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Для «открытия» ребёнка на общение я выстроила общение с позиции «МЫ», установила с детьми вербальный (посредством слов) и визуальный контакт. Для «соучастия» ребенка в процессе я демонстрировала свою расположенность к детям, благожелательность, старалась не только слушать, но и услышать каждого из детей. Для «возвышения» ребенка, нужно, чтобы ученик поверил в себя, в свои силы, способности. Для этого я обращалась к детям за помощью, посильной для них, при объяснении материала.</w:t>
      </w:r>
    </w:p>
    <w:p w:rsidR="002B52E5" w:rsidRPr="00C703F7" w:rsidRDefault="002B52E5" w:rsidP="002B52E5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03F7">
        <w:rPr>
          <w:rFonts w:ascii="Times New Roman" w:hAnsi="Times New Roman" w:cs="Times New Roman"/>
          <w:bCs/>
          <w:color w:val="000000"/>
          <w:sz w:val="28"/>
          <w:szCs w:val="28"/>
        </w:rPr>
        <w:t>10.</w:t>
      </w:r>
      <w:r w:rsidRPr="00C703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03F7">
        <w:rPr>
          <w:rFonts w:ascii="Times New Roman" w:hAnsi="Times New Roman" w:cs="Times New Roman"/>
          <w:sz w:val="28"/>
          <w:szCs w:val="28"/>
        </w:rPr>
        <w:t>В целом урок я  считаю удавшимся, так как:</w:t>
      </w:r>
    </w:p>
    <w:p w:rsidR="002B52E5" w:rsidRPr="00C703F7" w:rsidRDefault="002B52E5" w:rsidP="002B52E5">
      <w:pPr>
        <w:pStyle w:val="2"/>
        <w:shd w:val="clear" w:color="auto" w:fill="FFFFFF"/>
        <w:spacing w:before="0" w:beforeAutospacing="0" w:after="0" w:afterAutospacing="0" w:line="266" w:lineRule="atLeast"/>
        <w:ind w:left="-851" w:firstLine="851"/>
        <w:rPr>
          <w:b w:val="0"/>
          <w:bCs w:val="0"/>
          <w:sz w:val="28"/>
          <w:szCs w:val="28"/>
        </w:rPr>
      </w:pPr>
      <w:r w:rsidRPr="00C703F7">
        <w:rPr>
          <w:b w:val="0"/>
          <w:bCs w:val="0"/>
          <w:sz w:val="28"/>
          <w:szCs w:val="28"/>
        </w:rPr>
        <w:t xml:space="preserve">1) </w:t>
      </w:r>
      <w:r w:rsidR="007F7900" w:rsidRPr="00C703F7">
        <w:rPr>
          <w:b w:val="0"/>
          <w:bCs w:val="0"/>
          <w:sz w:val="28"/>
          <w:szCs w:val="28"/>
        </w:rPr>
        <w:t xml:space="preserve"> </w:t>
      </w:r>
      <w:r w:rsidRPr="00C703F7">
        <w:rPr>
          <w:b w:val="0"/>
          <w:bCs w:val="0"/>
          <w:sz w:val="28"/>
          <w:szCs w:val="28"/>
        </w:rPr>
        <w:t>реализован замысел урока, то есть</w:t>
      </w:r>
      <w:r w:rsidR="007F7900" w:rsidRPr="00C703F7">
        <w:rPr>
          <w:b w:val="0"/>
          <w:bCs w:val="0"/>
          <w:sz w:val="28"/>
          <w:szCs w:val="28"/>
        </w:rPr>
        <w:t>,</w:t>
      </w:r>
      <w:r w:rsidRPr="00C703F7">
        <w:rPr>
          <w:b w:val="0"/>
          <w:bCs w:val="0"/>
          <w:sz w:val="28"/>
          <w:szCs w:val="28"/>
        </w:rPr>
        <w:t xml:space="preserve"> достигнут запланированный сдвиг в способах работы детей, достигнуты цель и  запланированные достижения;</w:t>
      </w:r>
    </w:p>
    <w:p w:rsidR="002B52E5" w:rsidRPr="00C703F7" w:rsidRDefault="002B52E5" w:rsidP="002B52E5">
      <w:pPr>
        <w:pStyle w:val="a4"/>
        <w:shd w:val="clear" w:color="auto" w:fill="FFFFFF"/>
        <w:spacing w:before="0" w:beforeAutospacing="0" w:after="0" w:afterAutospacing="0" w:line="266" w:lineRule="atLeast"/>
        <w:ind w:left="-851" w:firstLine="851"/>
        <w:jc w:val="both"/>
        <w:rPr>
          <w:sz w:val="28"/>
          <w:szCs w:val="28"/>
        </w:rPr>
      </w:pPr>
      <w:r w:rsidRPr="00C703F7">
        <w:rPr>
          <w:sz w:val="28"/>
          <w:szCs w:val="28"/>
        </w:rPr>
        <w:lastRenderedPageBreak/>
        <w:t>2) этот результат получен не насильственным по отношению к детям путём, то есть дети работали инициативно, с интересом</w:t>
      </w:r>
      <w:r w:rsidR="007F7900" w:rsidRPr="00C703F7">
        <w:rPr>
          <w:sz w:val="28"/>
          <w:szCs w:val="28"/>
        </w:rPr>
        <w:t>. Единственный минус – недисциплинированность некоторых учащихся на уроке.</w:t>
      </w:r>
    </w:p>
    <w:p w:rsidR="002B52E5" w:rsidRPr="00C703F7" w:rsidRDefault="002B52E5" w:rsidP="002B52E5">
      <w:pPr>
        <w:pStyle w:val="a4"/>
        <w:shd w:val="clear" w:color="auto" w:fill="FFFFFF"/>
        <w:spacing w:before="0" w:beforeAutospacing="0" w:after="0" w:afterAutospacing="0" w:line="266" w:lineRule="atLeast"/>
        <w:ind w:left="-851" w:firstLine="851"/>
        <w:jc w:val="both"/>
        <w:rPr>
          <w:sz w:val="28"/>
          <w:szCs w:val="28"/>
        </w:rPr>
      </w:pPr>
      <w:r w:rsidRPr="00C703F7">
        <w:rPr>
          <w:sz w:val="28"/>
          <w:szCs w:val="28"/>
        </w:rPr>
        <w:t>3) Материал урока оказался доступным, интересным для учащихся. Дети ушли с урока удовлетворёнными.</w:t>
      </w:r>
    </w:p>
    <w:p w:rsidR="002B52E5" w:rsidRPr="00C703F7" w:rsidRDefault="002B52E5" w:rsidP="002B52E5">
      <w:pPr>
        <w:pStyle w:val="a4"/>
        <w:shd w:val="clear" w:color="auto" w:fill="FFFFFF"/>
        <w:spacing w:before="0" w:beforeAutospacing="0" w:after="0" w:afterAutospacing="0" w:line="266" w:lineRule="atLeast"/>
        <w:ind w:left="-851" w:firstLine="851"/>
        <w:jc w:val="both"/>
        <w:rPr>
          <w:color w:val="000000" w:themeColor="text1"/>
          <w:sz w:val="28"/>
          <w:szCs w:val="28"/>
        </w:rPr>
      </w:pPr>
      <w:r w:rsidRPr="00C703F7">
        <w:rPr>
          <w:sz w:val="28"/>
          <w:szCs w:val="28"/>
        </w:rPr>
        <w:t>4)</w:t>
      </w:r>
      <w:r w:rsidR="007F7900" w:rsidRPr="00C703F7">
        <w:rPr>
          <w:sz w:val="28"/>
          <w:szCs w:val="28"/>
        </w:rPr>
        <w:t xml:space="preserve"> В</w:t>
      </w:r>
      <w:r w:rsidRPr="00C703F7">
        <w:rPr>
          <w:sz w:val="28"/>
          <w:szCs w:val="28"/>
        </w:rPr>
        <w:t xml:space="preserve"> целом </w:t>
      </w:r>
      <w:r w:rsidR="007F7900" w:rsidRPr="00C703F7">
        <w:rPr>
          <w:sz w:val="28"/>
          <w:szCs w:val="28"/>
        </w:rPr>
        <w:t>я</w:t>
      </w:r>
      <w:r w:rsidRPr="00C703F7">
        <w:rPr>
          <w:sz w:val="28"/>
          <w:szCs w:val="28"/>
        </w:rPr>
        <w:t xml:space="preserve"> осталась довольна и процессом урока, и его результатами, и работой детей. Бесспорно, этот урок ещё можно доработать, сделать его ещё лучше, добавить творческие работы. И я буду работать в этом направлении.</w:t>
      </w:r>
      <w:r w:rsidRPr="00C703F7">
        <w:rPr>
          <w:color w:val="555555"/>
          <w:sz w:val="28"/>
          <w:szCs w:val="28"/>
        </w:rPr>
        <w:t xml:space="preserve"> </w:t>
      </w:r>
      <w:r w:rsidRPr="00C703F7">
        <w:rPr>
          <w:color w:val="000000" w:themeColor="text1"/>
          <w:sz w:val="28"/>
          <w:szCs w:val="28"/>
        </w:rPr>
        <w:t>Ведь педагогу необходимо постоянно учиться, развиваться и познавать этот мир во всех его проявлениях.</w:t>
      </w:r>
    </w:p>
    <w:p w:rsidR="002B52E5" w:rsidRPr="00C703F7" w:rsidRDefault="002B52E5" w:rsidP="002B52E5">
      <w:pPr>
        <w:pStyle w:val="a3"/>
        <w:shd w:val="clear" w:color="auto" w:fill="FFFFFF"/>
        <w:tabs>
          <w:tab w:val="left" w:pos="3157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85E" w:rsidRPr="00C703F7" w:rsidRDefault="00A1685E">
      <w:pPr>
        <w:rPr>
          <w:rFonts w:ascii="Times New Roman" w:hAnsi="Times New Roman" w:cs="Times New Roman"/>
          <w:sz w:val="28"/>
          <w:szCs w:val="28"/>
        </w:rPr>
      </w:pPr>
    </w:p>
    <w:sectPr w:rsidR="00A1685E" w:rsidRPr="00C703F7" w:rsidSect="00A16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453"/>
    <w:multiLevelType w:val="hybridMultilevel"/>
    <w:tmpl w:val="0CC2D840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A7C91"/>
    <w:multiLevelType w:val="hybridMultilevel"/>
    <w:tmpl w:val="60DC5D26"/>
    <w:lvl w:ilvl="0" w:tplc="8CA2BF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B1D45"/>
    <w:multiLevelType w:val="hybridMultilevel"/>
    <w:tmpl w:val="08EA6D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B52E5"/>
    <w:rsid w:val="0026155D"/>
    <w:rsid w:val="002B52E5"/>
    <w:rsid w:val="002C4F83"/>
    <w:rsid w:val="006872DA"/>
    <w:rsid w:val="007F7900"/>
    <w:rsid w:val="00A1685E"/>
    <w:rsid w:val="00B90A8B"/>
    <w:rsid w:val="00C703F7"/>
    <w:rsid w:val="00DC1A08"/>
    <w:rsid w:val="00E7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85E"/>
  </w:style>
  <w:style w:type="paragraph" w:styleId="2">
    <w:name w:val="heading 2"/>
    <w:basedOn w:val="a"/>
    <w:link w:val="20"/>
    <w:uiPriority w:val="9"/>
    <w:qFormat/>
    <w:rsid w:val="002B52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52E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2B52E5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2B5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B52E5"/>
    <w:rPr>
      <w:strike w:val="0"/>
      <w:dstrike w:val="0"/>
      <w:color w:val="0096FF"/>
      <w:u w:val="none"/>
      <w:effect w:val="none"/>
      <w:shd w:val="clear" w:color="auto" w:fill="auto"/>
    </w:rPr>
  </w:style>
  <w:style w:type="table" w:styleId="a6">
    <w:name w:val="Table Grid"/>
    <w:basedOn w:val="a1"/>
    <w:uiPriority w:val="59"/>
    <w:rsid w:val="002B52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cp:lastPrinted>2021-03-22T16:18:00Z</cp:lastPrinted>
  <dcterms:created xsi:type="dcterms:W3CDTF">2021-02-07T07:09:00Z</dcterms:created>
  <dcterms:modified xsi:type="dcterms:W3CDTF">2021-03-22T16:18:00Z</dcterms:modified>
</cp:coreProperties>
</file>